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1ED66" w14:textId="77777777" w:rsidR="00FA3420" w:rsidRPr="00FA3420" w:rsidRDefault="00FA3420" w:rsidP="00FA3420">
      <w:pPr>
        <w:rPr>
          <w:b/>
          <w:bCs/>
        </w:rPr>
      </w:pPr>
      <w:r w:rsidRPr="00FA3420">
        <w:rPr>
          <w:b/>
          <w:bCs/>
        </w:rPr>
        <w:t>01. “猫”与向量的关系与衍生</w:t>
      </w:r>
    </w:p>
    <w:p w14:paraId="077D0F2A" w14:textId="77777777" w:rsidR="00FA3420" w:rsidRPr="00FA3420" w:rsidRDefault="00FA3420" w:rsidP="00FA3420">
      <w:r w:rsidRPr="00FA3420">
        <w:t>这里我们以 猫 引出 词向量，再引出 向量数据库 的概念，通过这一个小小的演示，大家就能快速掌握词向量与向量数据库。</w:t>
      </w:r>
    </w:p>
    <w:p w14:paraId="63BB7F12" w14:textId="77777777" w:rsidR="00FA3420" w:rsidRPr="00FA3420" w:rsidRDefault="00FA3420" w:rsidP="00FA3420">
      <w:r w:rsidRPr="00FA3420">
        <w:t>平时有养猫或者熟悉猫的小伙伴对于下面这一张猫的品类图，很快就能区分出它们的品种，之所以能做到这点，是因为我们会从不同的角度来观察这些猫的特征，如下</w:t>
      </w:r>
    </w:p>
    <w:p w14:paraId="41B2159A" w14:textId="3BAFB193" w:rsidR="00136AA0" w:rsidRDefault="00FA3420">
      <w:r>
        <w:rPr>
          <w:noProof/>
        </w:rPr>
        <w:drawing>
          <wp:inline distT="0" distB="0" distL="0" distR="0" wp14:anchorId="5E3C3283" wp14:editId="76A0F558">
            <wp:extent cx="5274310" cy="1981835"/>
            <wp:effectExtent l="0" t="0" r="2540" b="0"/>
            <wp:docPr id="10099661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96612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57AFA" w14:textId="1B139FF2" w:rsidR="00FA3420" w:rsidRDefault="00FA3420">
      <w:r w:rsidRPr="00FA3420">
        <w:t>如果我们使用一个水平轴来表示 体型大小 这个特征，这些不同品种的猫将落在不同的坐标点上，这样就可以通过体型的大小区分出一些品种，如下</w:t>
      </w:r>
    </w:p>
    <w:p w14:paraId="093B64FF" w14:textId="3DDA36F8" w:rsidR="00FA3420" w:rsidRDefault="00FA3420">
      <w:r>
        <w:rPr>
          <w:noProof/>
        </w:rPr>
        <w:drawing>
          <wp:inline distT="0" distB="0" distL="0" distR="0" wp14:anchorId="777B8E86" wp14:editId="41573124">
            <wp:extent cx="5274310" cy="2093595"/>
            <wp:effectExtent l="0" t="0" r="2540" b="1905"/>
            <wp:docPr id="8545261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52615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577F3" w14:textId="24D2BD1A" w:rsidR="00FA3420" w:rsidRDefault="00FA3420">
      <w:r w:rsidRPr="00FA3420">
        <w:t>然而，如果仅仅靠体型一个特征，依旧会有很多品种的猫特征相近，比如 缅英猫、奶牛猫 和 折耳猫 就非常接近，所以我们继续添加多一个特征，比如毛发的长短，继续建立一个毛发的垂直轴，这样子就可以区分出更多品种</w:t>
      </w:r>
    </w:p>
    <w:p w14:paraId="76518672" w14:textId="16116A42" w:rsidR="00FA3420" w:rsidRDefault="00FA3420">
      <w:r>
        <w:rPr>
          <w:noProof/>
        </w:rPr>
        <w:lastRenderedPageBreak/>
        <w:drawing>
          <wp:inline distT="0" distB="0" distL="0" distR="0" wp14:anchorId="35262B49" wp14:editId="4AB4FC5F">
            <wp:extent cx="5274310" cy="3003550"/>
            <wp:effectExtent l="0" t="0" r="2540" b="6350"/>
            <wp:docPr id="1273264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2644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C619C" w14:textId="77777777" w:rsidR="00FA3420" w:rsidRPr="00FA3420" w:rsidRDefault="00FA3420" w:rsidP="00FA3420">
      <w:r w:rsidRPr="00FA3420">
        <w:t>现在每个品种的猫就可以表示为一个二维的坐标点，但是哪怕有两个特征，仍然会有一些品种无法区分。</w:t>
      </w:r>
    </w:p>
    <w:p w14:paraId="51C9683A" w14:textId="77777777" w:rsidR="00FA3420" w:rsidRPr="00FA3420" w:rsidRDefault="00FA3420" w:rsidP="00FA3420">
      <w:r w:rsidRPr="00FA3420">
        <w:t>所以我们需要从更多的角度来观察，例如 腿的长短，这个时候在建立一个 腿的长短 的 z轴，又有更多的品种被区分出来，现在每个品种的猫就可以表示为一个三维的坐标点，如下</w:t>
      </w:r>
    </w:p>
    <w:p w14:paraId="44553D1E" w14:textId="415EC590" w:rsidR="00FA3420" w:rsidRDefault="00FA3420">
      <w:r>
        <w:rPr>
          <w:noProof/>
        </w:rPr>
        <w:drawing>
          <wp:inline distT="0" distB="0" distL="0" distR="0" wp14:anchorId="6BCE0465" wp14:editId="7585325D">
            <wp:extent cx="5274310" cy="3028950"/>
            <wp:effectExtent l="0" t="0" r="2540" b="0"/>
            <wp:docPr id="21459238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92385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02DDD" w14:textId="3158DD21" w:rsidR="00FA3420" w:rsidRDefault="00FA3420">
      <w:r w:rsidRPr="00FA3420">
        <w:t>如果这个时候还想引入更多的特征进行区分，比如：眼睛大小、尾巴长短、毛发颜色、声音大小、耳朵形状 等等，虽然在坐标图上没法展示出来，但是我们却可以很轻松地将这些特征使用数值的方式展示出来，例如下方</w:t>
      </w:r>
    </w:p>
    <w:p w14:paraId="08178D7F" w14:textId="77777777" w:rsidR="00FA3420" w:rsidRDefault="00FA3420" w:rsidP="00FA3420">
      <w:pPr>
        <w:rPr>
          <w:rFonts w:hint="eastAsia"/>
        </w:rPr>
      </w:pPr>
      <w:r>
        <w:rPr>
          <w:rFonts w:hint="eastAsia"/>
        </w:rPr>
        <w:t>1. 暹罗猫: (0.4, 0.3, 0.4, 0.5, 0.3, 0.4, 0.5, ...)</w:t>
      </w:r>
    </w:p>
    <w:p w14:paraId="0A9C040D" w14:textId="77777777" w:rsidR="00FA3420" w:rsidRDefault="00FA3420" w:rsidP="00FA3420">
      <w:pPr>
        <w:rPr>
          <w:rFonts w:hint="eastAsia"/>
        </w:rPr>
      </w:pPr>
      <w:r>
        <w:rPr>
          <w:rFonts w:hint="eastAsia"/>
        </w:rPr>
        <w:t>2. 英国短毛猫: (0.7, 0.2, 0.5, 0.5, 0.5, 0.5, 0.5, ...)</w:t>
      </w:r>
    </w:p>
    <w:p w14:paraId="1E542211" w14:textId="77777777" w:rsidR="00FA3420" w:rsidRDefault="00FA3420" w:rsidP="00FA3420">
      <w:pPr>
        <w:rPr>
          <w:rFonts w:hint="eastAsia"/>
        </w:rPr>
      </w:pPr>
      <w:r>
        <w:rPr>
          <w:rFonts w:hint="eastAsia"/>
        </w:rPr>
        <w:t>3. 缅甸猫: (0.5, 0.3, 0.4, 0.5, 0.3, 0.4, 0.5, ...)</w:t>
      </w:r>
    </w:p>
    <w:p w14:paraId="1CABBA9F" w14:textId="77777777" w:rsidR="00FA3420" w:rsidRDefault="00FA3420" w:rsidP="00FA3420">
      <w:pPr>
        <w:rPr>
          <w:rFonts w:hint="eastAsia"/>
        </w:rPr>
      </w:pPr>
      <w:r>
        <w:rPr>
          <w:rFonts w:hint="eastAsia"/>
        </w:rPr>
        <w:t>4. 波斯猫: (0.8, 0.8, 0.4, 0.8, 0.7, 0.4, 0.6, ...)</w:t>
      </w:r>
    </w:p>
    <w:p w14:paraId="03233471" w14:textId="77777777" w:rsidR="00FA3420" w:rsidRDefault="00FA3420" w:rsidP="00FA3420">
      <w:pPr>
        <w:rPr>
          <w:rFonts w:hint="eastAsia"/>
        </w:rPr>
      </w:pPr>
      <w:r>
        <w:rPr>
          <w:rFonts w:hint="eastAsia"/>
        </w:rPr>
        <w:t>5. 布偶猫: (0.7, 0.6, 0.5, 0.8, 0.5, 0.4, 0.5, ...)</w:t>
      </w:r>
    </w:p>
    <w:p w14:paraId="789F7BE2" w14:textId="77777777" w:rsidR="00FA3420" w:rsidRDefault="00FA3420" w:rsidP="00FA3420">
      <w:pPr>
        <w:rPr>
          <w:rFonts w:hint="eastAsia"/>
        </w:rPr>
      </w:pPr>
      <w:r>
        <w:rPr>
          <w:rFonts w:hint="eastAsia"/>
        </w:rPr>
        <w:lastRenderedPageBreak/>
        <w:t>6. 无毛猫: (0.6, 0.1, 0.4, 0.5, 0.3, 0.4, 0.5, ...)</w:t>
      </w:r>
    </w:p>
    <w:p w14:paraId="19608D16" w14:textId="77777777" w:rsidR="00FA3420" w:rsidRDefault="00FA3420" w:rsidP="00FA3420">
      <w:pPr>
        <w:rPr>
          <w:rFonts w:hint="eastAsia"/>
        </w:rPr>
      </w:pPr>
      <w:r>
        <w:rPr>
          <w:rFonts w:hint="eastAsia"/>
        </w:rPr>
        <w:t>7. 中华田园猫: (0.5, 0.3, 0.5, 0.5, 0.5, 0.4, 0.5, ...)</w:t>
      </w:r>
    </w:p>
    <w:p w14:paraId="2811327A" w14:textId="77777777" w:rsidR="00FA3420" w:rsidRDefault="00FA3420" w:rsidP="00FA3420">
      <w:pPr>
        <w:rPr>
          <w:rFonts w:hint="eastAsia"/>
        </w:rPr>
      </w:pPr>
      <w:r>
        <w:rPr>
          <w:rFonts w:hint="eastAsia"/>
        </w:rPr>
        <w:t>8. 折耳猫: (0.6, 0.3, 0.4, 0.5, 0.3, 0.4, 0.7, ...)</w:t>
      </w:r>
    </w:p>
    <w:p w14:paraId="36CA2F9D" w14:textId="77777777" w:rsidR="00FA3420" w:rsidRDefault="00FA3420" w:rsidP="00FA3420">
      <w:pPr>
        <w:rPr>
          <w:rFonts w:hint="eastAsia"/>
        </w:rPr>
      </w:pPr>
      <w:r>
        <w:rPr>
          <w:rFonts w:hint="eastAsia"/>
        </w:rPr>
        <w:t>9. 三花猫: (0.5, 0.3, 0.5, 0.5, 0.5, 0.5, 0.5, ...)</w:t>
      </w:r>
    </w:p>
    <w:p w14:paraId="059163D8" w14:textId="77777777" w:rsidR="00FA3420" w:rsidRDefault="00FA3420" w:rsidP="00FA3420">
      <w:pPr>
        <w:rPr>
          <w:rFonts w:hint="eastAsia"/>
        </w:rPr>
      </w:pPr>
      <w:r>
        <w:rPr>
          <w:rFonts w:hint="eastAsia"/>
        </w:rPr>
        <w:t>10. 美国短毛猫: (0.7, 0.2, 0.5, 0.5, 0.5, 0.5, 0.5, ...)</w:t>
      </w:r>
    </w:p>
    <w:p w14:paraId="35B005B9" w14:textId="77777777" w:rsidR="00FA3420" w:rsidRDefault="00FA3420" w:rsidP="00FA3420">
      <w:pPr>
        <w:rPr>
          <w:rFonts w:hint="eastAsia"/>
        </w:rPr>
      </w:pPr>
      <w:r>
        <w:rPr>
          <w:rFonts w:hint="eastAsia"/>
        </w:rPr>
        <w:t>11. 狮子猫: (0.9, 0.7, 0.7, 0.8, 0.7, 0.8, 0.5, ...)</w:t>
      </w:r>
    </w:p>
    <w:p w14:paraId="259E7001" w14:textId="3CD86326" w:rsidR="00FA3420" w:rsidRDefault="00FA3420" w:rsidP="00FA3420">
      <w:r>
        <w:rPr>
          <w:rFonts w:hint="eastAsia"/>
        </w:rPr>
        <w:t>12. 奶牛猫: (0.6, 0.3, 0.5, 0.5, 0.5, 0.4, 0.5, ...)</w:t>
      </w:r>
    </w:p>
    <w:p w14:paraId="593AAD8B" w14:textId="77777777" w:rsidR="00FA3420" w:rsidRPr="00FA3420" w:rsidRDefault="00FA3420" w:rsidP="00FA3420">
      <w:r w:rsidRPr="00FA3420">
        <w:t>当记录的</w:t>
      </w:r>
      <w:r w:rsidRPr="00FA3420">
        <w:rPr>
          <w:b/>
          <w:bCs/>
        </w:rPr>
        <w:t>特征足够大，维度足够大时，区分的程度也会越高</w:t>
      </w:r>
      <w:r w:rsidRPr="00FA3420">
        <w:t>，当看到一只猫，只需要将它转换成对应的 多维坐标数据/向量，就可以很轻松地找到这只猫的分类归属，而且不仅仅是猫，几乎所有的事物都可以使用这一套方式进行表达。</w:t>
      </w:r>
    </w:p>
    <w:p w14:paraId="3B209FC3" w14:textId="77777777" w:rsidR="00FA3420" w:rsidRPr="00FA3420" w:rsidRDefault="00FA3420" w:rsidP="00FA3420">
      <w:r w:rsidRPr="00FA3420">
        <w:t>所以一个字、一个词、一句话、一篇文本、甚至一张图片都可以用这样一个 多维坐标数据，亦或者说 向量 记录对应的特征，而将 文本 转换为记录特征的 向量 就可以被称为词向量。</w:t>
      </w:r>
    </w:p>
    <w:p w14:paraId="6D9DD5C0" w14:textId="77777777" w:rsidR="00FA3420" w:rsidRPr="00FA3420" w:rsidRDefault="00FA3420" w:rsidP="00FA3420">
      <w:pPr>
        <w:rPr>
          <w:b/>
          <w:bCs/>
        </w:rPr>
      </w:pPr>
      <w:r w:rsidRPr="00FA3420">
        <w:rPr>
          <w:b/>
          <w:bCs/>
        </w:rPr>
        <w:t>02. 向量数据库概念与用途</w:t>
      </w:r>
    </w:p>
    <w:p w14:paraId="5B1E25C1" w14:textId="77777777" w:rsidR="00FA3420" w:rsidRPr="00FA3420" w:rsidRDefault="00FA3420" w:rsidP="00FA3420">
      <w:r w:rsidRPr="00FA3420">
        <w:t>向量数据库就是一种专门用于存储和处理向量数据的数据库系统，传统的关系型数据库通常不擅长处理向量数据，因为它们需要将数据映射为结构化的表格形式，而</w:t>
      </w:r>
      <w:r w:rsidRPr="00FA3420">
        <w:rPr>
          <w:b/>
          <w:bCs/>
        </w:rPr>
        <w:t>向量数据的维度较高、结构复杂，导致传统数据库存储和查询效率低下</w:t>
      </w:r>
      <w:r w:rsidRPr="00FA3420">
        <w:t>，所以向量数据库应运而生。</w:t>
      </w:r>
    </w:p>
    <w:p w14:paraId="2E9B3275" w14:textId="77777777" w:rsidR="00FA3420" w:rsidRPr="00FA3420" w:rsidRDefault="00FA3420" w:rsidP="00FA3420">
      <w:r w:rsidRPr="00FA3420">
        <w:t>由于高维的向量我们在三维空间没法绘图，这里我们以二维向量的形式扩展到多维，来一起看下向量的神通广大之处！</w:t>
      </w:r>
    </w:p>
    <w:p w14:paraId="12EB8813" w14:textId="77777777" w:rsidR="00FA3420" w:rsidRPr="00FA3420" w:rsidRDefault="00FA3420" w:rsidP="00FA3420">
      <w:r w:rsidRPr="00FA3420">
        <w:t>例如下图，在二维坐标上，概念上更接近的点，在图表上也更聚集，而那些概念上不同的点则一般距离比较远。</w:t>
      </w:r>
    </w:p>
    <w:p w14:paraId="133EFF9C" w14:textId="368F9E38" w:rsidR="00FA3420" w:rsidRDefault="00FA3420" w:rsidP="00FA3420">
      <w:r>
        <w:rPr>
          <w:noProof/>
        </w:rPr>
        <w:drawing>
          <wp:inline distT="0" distB="0" distL="0" distR="0" wp14:anchorId="3EB5A1EF" wp14:editId="26350500">
            <wp:extent cx="5274310" cy="3003550"/>
            <wp:effectExtent l="0" t="0" r="2540" b="6350"/>
            <wp:docPr id="16291019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10191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2BC34" w14:textId="2C06D437" w:rsidR="00FA3420" w:rsidRDefault="00FA3420" w:rsidP="00FA3420">
      <w:r w:rsidRPr="00FA3420">
        <w:t>如果将两个点之间作差，得到一条新的向量，甚至我们可以使用这条 结果向量 来表示两个点之间的关联（越短表示关联越大），相比传统的数据库，向量数据库针对向量距离/相似度计算进行了特定的优化，如下</w:t>
      </w:r>
    </w:p>
    <w:p w14:paraId="79FCA95C" w14:textId="2D89FF86" w:rsidR="00FA3420" w:rsidRDefault="00FA3420" w:rsidP="00FA3420">
      <w:r>
        <w:rPr>
          <w:noProof/>
        </w:rPr>
        <w:lastRenderedPageBreak/>
        <w:drawing>
          <wp:inline distT="0" distB="0" distL="0" distR="0" wp14:anchorId="221C9125" wp14:editId="422F6A6F">
            <wp:extent cx="5274310" cy="3126740"/>
            <wp:effectExtent l="0" t="0" r="2540" b="0"/>
            <wp:docPr id="2456261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62610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2E868" w14:textId="77777777" w:rsidR="00FA3420" w:rsidRPr="00FA3420" w:rsidRDefault="00FA3420" w:rsidP="00FA3420">
      <w:r w:rsidRPr="00FA3420">
        <w:t>所以最常见的应用就是人脸识别，将不同的人脸归一化（固定大小）后生成对应的向量，然后将千千万万张人脸的向量进行存储。</w:t>
      </w:r>
    </w:p>
    <w:p w14:paraId="6C3A8AF6" w14:textId="77777777" w:rsidR="00FA3420" w:rsidRPr="00FA3420" w:rsidRDefault="00FA3420" w:rsidP="00FA3420">
      <w:r w:rsidRPr="00FA3420">
        <w:t>进行人脸识别时，只需要将这张人脸按照统一的标准归一化并转换成向量，接下来在向量数据库中搜索与这个向量最接近的向量，就可以巧妙实现人脸识别</w:t>
      </w:r>
    </w:p>
    <w:p w14:paraId="65904D33" w14:textId="10D80AEE" w:rsidR="00FA3420" w:rsidRDefault="00FA3420" w:rsidP="00FA3420">
      <w:r>
        <w:rPr>
          <w:noProof/>
        </w:rPr>
        <w:drawing>
          <wp:inline distT="0" distB="0" distL="0" distR="0" wp14:anchorId="4B280196" wp14:editId="1BC853E8">
            <wp:extent cx="5274310" cy="3679190"/>
            <wp:effectExtent l="0" t="0" r="2540" b="0"/>
            <wp:docPr id="17547562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75624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EB9ED" w14:textId="77777777" w:rsidR="00FA3420" w:rsidRPr="00FA3420" w:rsidRDefault="00FA3420" w:rsidP="00FA3420">
      <w:r w:rsidRPr="00FA3420">
        <w:t>这也是向量数据库的最常使用场景：</w:t>
      </w:r>
      <w:r w:rsidRPr="00FA3420">
        <w:rPr>
          <w:b/>
          <w:bCs/>
        </w:rPr>
        <w:t>人脸识别、图像搜索、音频识别、智能推荐系统</w:t>
      </w:r>
      <w:r w:rsidRPr="00FA3420">
        <w:t>等。</w:t>
      </w:r>
    </w:p>
    <w:p w14:paraId="6DFF878C" w14:textId="77777777" w:rsidR="00FA3420" w:rsidRPr="00FA3420" w:rsidRDefault="00FA3420" w:rsidP="00FA3420">
      <w:r w:rsidRPr="00FA3420">
        <w:t>而在 RAG 中，我们将对应的知识文档按照特定的规则拆分成合适的大小，再转换成向量存储到向量数据库中，当人类提问时，将人类提问 query 转换成向量并进行搜索，找到在特征上更接近的文本块，这些文本块就可以看成和 query 具有强关联或者说有因果关系。</w:t>
      </w:r>
    </w:p>
    <w:p w14:paraId="7EFFE683" w14:textId="77777777" w:rsidR="00FA3420" w:rsidRPr="00FA3420" w:rsidRDefault="00FA3420" w:rsidP="00FA3420">
      <w:r w:rsidRPr="00FA3420">
        <w:t>这样就可以将这些 文本块 作为这次提问的额外补充知识，让 LLM 基于补充知识+提问生成</w:t>
      </w:r>
      <w:r w:rsidRPr="00FA3420">
        <w:lastRenderedPageBreak/>
        <w:t>对应的内容，从而实现知识库问答</w:t>
      </w:r>
    </w:p>
    <w:p w14:paraId="2AB35DDD" w14:textId="5769C6E8" w:rsidR="00FA3420" w:rsidRPr="00FA3420" w:rsidRDefault="00FA3420" w:rsidP="00FA3420">
      <w:pPr>
        <w:rPr>
          <w:rFonts w:hint="eastAsia"/>
        </w:rPr>
      </w:pPr>
      <w:r>
        <w:rPr>
          <w:noProof/>
        </w:rPr>
        <w:drawing>
          <wp:inline distT="0" distB="0" distL="0" distR="0" wp14:anchorId="100087C7" wp14:editId="6419418C">
            <wp:extent cx="5274310" cy="2603500"/>
            <wp:effectExtent l="0" t="0" r="2540" b="6350"/>
            <wp:docPr id="6461573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15730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3420" w:rsidRPr="00FA34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380"/>
    <w:rsid w:val="00136AA0"/>
    <w:rsid w:val="001E0E99"/>
    <w:rsid w:val="00AE791F"/>
    <w:rsid w:val="00F20380"/>
    <w:rsid w:val="00FA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13213"/>
  <w15:chartTrackingRefBased/>
  <w15:docId w15:val="{7900062D-51DA-4F32-B907-8A7C3F8F2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7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7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2024-10-07T06:15:00Z</dcterms:created>
  <dcterms:modified xsi:type="dcterms:W3CDTF">2024-10-07T06:16:00Z</dcterms:modified>
</cp:coreProperties>
</file>